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49" w:rsidRDefault="00EC6FB9" w:rsidP="00EC6FB9">
      <w:pPr>
        <w:ind w:left="8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kk-KZ"/>
        </w:rPr>
        <w:t>ЛАБОРАТОРИЯЛЫҚ ЖҰМЫСТАРҒА АРНАЛҒАН ӘДІСТЕМЕЛІК КЕҢЕСТЕР</w:t>
      </w:r>
    </w:p>
    <w:p w:rsidR="00CC3249" w:rsidRDefault="00CC3249" w:rsidP="00EC6FB9">
      <w:pPr>
        <w:spacing w:line="276" w:lineRule="exact"/>
        <w:jc w:val="center"/>
        <w:rPr>
          <w:sz w:val="24"/>
          <w:szCs w:val="24"/>
        </w:rPr>
      </w:pPr>
    </w:p>
    <w:p w:rsidR="00CC3249" w:rsidRDefault="00EC6FB9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kk-KZ"/>
        </w:rPr>
        <w:t>Жұмысты жасау үшін бакалавр міндетті</w:t>
      </w:r>
      <w:r w:rsidR="00C7613A">
        <w:rPr>
          <w:rFonts w:eastAsia="Times New Roman"/>
          <w:b/>
          <w:bCs/>
          <w:sz w:val="24"/>
          <w:szCs w:val="24"/>
        </w:rPr>
        <w:t>:</w:t>
      </w:r>
    </w:p>
    <w:p w:rsidR="00CC3249" w:rsidRDefault="00CC3249">
      <w:pPr>
        <w:spacing w:line="7" w:lineRule="exact"/>
        <w:rPr>
          <w:sz w:val="24"/>
          <w:szCs w:val="24"/>
        </w:rPr>
      </w:pPr>
    </w:p>
    <w:p w:rsidR="00CC3249" w:rsidRDefault="00EC6FB9">
      <w:pPr>
        <w:spacing w:line="234" w:lineRule="auto"/>
        <w:ind w:right="6" w:firstLine="708"/>
        <w:rPr>
          <w:sz w:val="20"/>
          <w:szCs w:val="20"/>
        </w:rPr>
      </w:pPr>
      <w:r>
        <w:rPr>
          <w:rFonts w:eastAsia="Times New Roman"/>
          <w:sz w:val="24"/>
          <w:szCs w:val="24"/>
          <w:lang w:val="kk-KZ"/>
        </w:rPr>
        <w:t>Теориялық материалдарды және әдістемелік кеңестерді оқулық бойынша толық меңгерумен қатар лециядағы конспектіні білуі қажет</w:t>
      </w:r>
      <w:r w:rsidR="00C7613A">
        <w:rPr>
          <w:rFonts w:eastAsia="Times New Roman"/>
          <w:sz w:val="24"/>
          <w:szCs w:val="24"/>
        </w:rPr>
        <w:t>.</w:t>
      </w:r>
    </w:p>
    <w:p w:rsidR="00CC3249" w:rsidRDefault="00CC3249">
      <w:pPr>
        <w:spacing w:line="2" w:lineRule="exact"/>
        <w:rPr>
          <w:sz w:val="24"/>
          <w:szCs w:val="24"/>
        </w:rPr>
      </w:pPr>
    </w:p>
    <w:p w:rsidR="00CC3249" w:rsidRDefault="00EC6FB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lang w:val="kk-KZ"/>
        </w:rPr>
        <w:t>Лабораториялық есептің формулярын дайындауы керек</w:t>
      </w:r>
      <w:r w:rsidR="00C7613A">
        <w:rPr>
          <w:rFonts w:eastAsia="Times New Roman"/>
          <w:sz w:val="24"/>
          <w:szCs w:val="24"/>
        </w:rPr>
        <w:t>:</w:t>
      </w:r>
    </w:p>
    <w:p w:rsidR="00CC3249" w:rsidRDefault="00CC3249">
      <w:pPr>
        <w:spacing w:line="1" w:lineRule="exact"/>
        <w:rPr>
          <w:sz w:val="24"/>
          <w:szCs w:val="24"/>
        </w:rPr>
      </w:pPr>
    </w:p>
    <w:p w:rsidR="00CC3249" w:rsidRDefault="00EC6FB9">
      <w:pPr>
        <w:numPr>
          <w:ilvl w:val="0"/>
          <w:numId w:val="1"/>
        </w:numPr>
        <w:tabs>
          <w:tab w:val="left" w:pos="860"/>
        </w:tabs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жұмыстың атын</w:t>
      </w:r>
      <w:r w:rsidR="00C7613A">
        <w:rPr>
          <w:rFonts w:eastAsia="Times New Roman"/>
          <w:sz w:val="24"/>
          <w:szCs w:val="24"/>
        </w:rPr>
        <w:t>,</w:t>
      </w:r>
      <w:r w:rsidR="00C7613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kk-KZ"/>
        </w:rPr>
        <w:t>сабақтың уақытын</w:t>
      </w:r>
      <w:r w:rsidR="00C7613A">
        <w:rPr>
          <w:rFonts w:eastAsia="Times New Roman"/>
          <w:sz w:val="24"/>
          <w:szCs w:val="24"/>
        </w:rPr>
        <w:t>;</w:t>
      </w:r>
    </w:p>
    <w:p w:rsidR="00CC3249" w:rsidRDefault="00EC6FB9">
      <w:pPr>
        <w:numPr>
          <w:ilvl w:val="0"/>
          <w:numId w:val="1"/>
        </w:numPr>
        <w:tabs>
          <w:tab w:val="left" w:pos="860"/>
        </w:tabs>
        <w:spacing w:line="239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жұмыстың мақсаты</w:t>
      </w:r>
      <w:r w:rsidR="00C7613A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val="kk-KZ"/>
        </w:rPr>
        <w:t>қолданылатын аспаптарды</w:t>
      </w:r>
      <w:r w:rsidR="00C7613A">
        <w:rPr>
          <w:rFonts w:eastAsia="Times New Roman"/>
          <w:sz w:val="24"/>
          <w:szCs w:val="24"/>
        </w:rPr>
        <w:t>;</w:t>
      </w:r>
    </w:p>
    <w:p w:rsidR="00CC3249" w:rsidRDefault="00CC3249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C3249" w:rsidRDefault="00EC6FB9">
      <w:pPr>
        <w:numPr>
          <w:ilvl w:val="0"/>
          <w:numId w:val="1"/>
        </w:numPr>
        <w:tabs>
          <w:tab w:val="left" w:pos="852"/>
        </w:tabs>
        <w:spacing w:line="226" w:lineRule="auto"/>
        <w:ind w:right="6"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 xml:space="preserve">есептеу формулаларымен </w:t>
      </w:r>
      <w:r w:rsidR="00C7613A">
        <w:rPr>
          <w:rFonts w:eastAsia="Times New Roman"/>
          <w:sz w:val="24"/>
          <w:szCs w:val="24"/>
          <w:lang w:val="kk-KZ"/>
        </w:rPr>
        <w:t>өлшеу әдісінің қысқаша сипаттамасы</w:t>
      </w:r>
      <w:r w:rsidR="00C7613A">
        <w:rPr>
          <w:rFonts w:eastAsia="Times New Roman"/>
          <w:sz w:val="24"/>
          <w:szCs w:val="24"/>
        </w:rPr>
        <w:t xml:space="preserve">, </w:t>
      </w:r>
      <w:r w:rsidR="00C7613A">
        <w:rPr>
          <w:rFonts w:eastAsia="Times New Roman"/>
          <w:sz w:val="24"/>
          <w:szCs w:val="24"/>
          <w:lang w:val="kk-KZ"/>
        </w:rPr>
        <w:t xml:space="preserve">қондырғының </w:t>
      </w:r>
      <w:r w:rsidR="00C7613A">
        <w:rPr>
          <w:rFonts w:eastAsia="Times New Roman"/>
          <w:sz w:val="24"/>
          <w:szCs w:val="24"/>
        </w:rPr>
        <w:t>схем</w:t>
      </w:r>
      <w:r w:rsidR="00C7613A">
        <w:rPr>
          <w:rFonts w:eastAsia="Times New Roman"/>
          <w:sz w:val="24"/>
          <w:szCs w:val="24"/>
          <w:lang w:val="kk-KZ"/>
        </w:rPr>
        <w:t>асы</w:t>
      </w:r>
      <w:r w:rsidR="00C7613A">
        <w:rPr>
          <w:rFonts w:eastAsia="Times New Roman"/>
          <w:sz w:val="24"/>
          <w:szCs w:val="24"/>
        </w:rPr>
        <w:t xml:space="preserve"> (</w:t>
      </w:r>
      <w:r w:rsidR="00C7613A">
        <w:rPr>
          <w:rFonts w:eastAsia="Times New Roman"/>
          <w:sz w:val="24"/>
          <w:szCs w:val="24"/>
          <w:lang w:val="kk-KZ"/>
        </w:rPr>
        <w:t>егер қажет болса</w:t>
      </w:r>
      <w:r w:rsidR="00C7613A">
        <w:rPr>
          <w:rFonts w:eastAsia="Times New Roman"/>
          <w:sz w:val="24"/>
          <w:szCs w:val="24"/>
        </w:rPr>
        <w:t>)</w:t>
      </w:r>
      <w:r w:rsidR="00C7613A">
        <w:rPr>
          <w:rFonts w:eastAsia="Times New Roman"/>
          <w:sz w:val="24"/>
          <w:szCs w:val="24"/>
        </w:rPr>
        <w:t>;</w:t>
      </w:r>
    </w:p>
    <w:p w:rsidR="00CC3249" w:rsidRDefault="00CC324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C3249" w:rsidRDefault="00C7613A">
      <w:pPr>
        <w:numPr>
          <w:ilvl w:val="0"/>
          <w:numId w:val="1"/>
        </w:numPr>
        <w:tabs>
          <w:tab w:val="left" w:pos="860"/>
        </w:tabs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 xml:space="preserve">өлшеу нәтижелерін енгізетін </w:t>
      </w:r>
      <w:r>
        <w:rPr>
          <w:rFonts w:eastAsia="Times New Roman"/>
          <w:sz w:val="24"/>
          <w:szCs w:val="24"/>
        </w:rPr>
        <w:t>таблиц</w:t>
      </w:r>
      <w:r>
        <w:rPr>
          <w:rFonts w:eastAsia="Times New Roman"/>
          <w:sz w:val="24"/>
          <w:szCs w:val="24"/>
          <w:lang w:val="kk-KZ"/>
        </w:rPr>
        <w:t>алар</w:t>
      </w:r>
      <w:r>
        <w:rPr>
          <w:rFonts w:eastAsia="Times New Roman"/>
          <w:sz w:val="24"/>
          <w:szCs w:val="24"/>
        </w:rPr>
        <w:t>.</w:t>
      </w:r>
    </w:p>
    <w:p w:rsidR="00CC3249" w:rsidRDefault="00CC3249">
      <w:pPr>
        <w:spacing w:line="281" w:lineRule="exact"/>
        <w:rPr>
          <w:sz w:val="24"/>
          <w:szCs w:val="24"/>
        </w:rPr>
      </w:pPr>
    </w:p>
    <w:p w:rsidR="00CC3249" w:rsidRDefault="00C7613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kk-KZ"/>
        </w:rPr>
        <w:t>Сабақ барысында қажетті</w:t>
      </w:r>
      <w:r>
        <w:rPr>
          <w:rFonts w:eastAsia="Times New Roman"/>
          <w:b/>
          <w:bCs/>
          <w:sz w:val="24"/>
          <w:szCs w:val="24"/>
        </w:rPr>
        <w:t>:</w:t>
      </w:r>
    </w:p>
    <w:p w:rsidR="00CC3249" w:rsidRDefault="00C7613A">
      <w:pPr>
        <w:numPr>
          <w:ilvl w:val="0"/>
          <w:numId w:val="2"/>
        </w:numPr>
        <w:tabs>
          <w:tab w:val="left" w:pos="860"/>
        </w:tabs>
        <w:spacing w:line="237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жұмысты жасауға рұқсат алу</w:t>
      </w:r>
      <w:r>
        <w:rPr>
          <w:rFonts w:eastAsia="Times New Roman"/>
          <w:sz w:val="24"/>
          <w:szCs w:val="24"/>
        </w:rPr>
        <w:t>;</w:t>
      </w:r>
    </w:p>
    <w:p w:rsidR="00CC3249" w:rsidRDefault="00C7613A">
      <w:pPr>
        <w:numPr>
          <w:ilvl w:val="0"/>
          <w:numId w:val="2"/>
        </w:numPr>
        <w:tabs>
          <w:tab w:val="left" w:pos="860"/>
        </w:tabs>
        <w:spacing w:line="239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тәжірибені жасау</w:t>
      </w:r>
      <w:r>
        <w:rPr>
          <w:rFonts w:eastAsia="Times New Roman"/>
          <w:sz w:val="24"/>
          <w:szCs w:val="24"/>
        </w:rPr>
        <w:t>;</w:t>
      </w:r>
    </w:p>
    <w:p w:rsidR="00CC3249" w:rsidRDefault="00C7613A">
      <w:pPr>
        <w:numPr>
          <w:ilvl w:val="0"/>
          <w:numId w:val="2"/>
        </w:numPr>
        <w:tabs>
          <w:tab w:val="left" w:pos="860"/>
        </w:tabs>
        <w:spacing w:line="239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тәжірибе нәтижелерін таблицаларға толтыру</w:t>
      </w:r>
      <w:r>
        <w:rPr>
          <w:rFonts w:eastAsia="Times New Roman"/>
          <w:sz w:val="24"/>
          <w:szCs w:val="24"/>
        </w:rPr>
        <w:t>;</w:t>
      </w:r>
    </w:p>
    <w:p w:rsidR="00CC3249" w:rsidRDefault="00C7613A">
      <w:pPr>
        <w:numPr>
          <w:ilvl w:val="0"/>
          <w:numId w:val="2"/>
        </w:numPr>
        <w:tabs>
          <w:tab w:val="left" w:pos="860"/>
        </w:tabs>
        <w:spacing w:line="239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мұғалім тексеріп қщл қоюы қажет</w:t>
      </w:r>
      <w:r>
        <w:rPr>
          <w:rFonts w:eastAsia="Times New Roman"/>
          <w:sz w:val="24"/>
          <w:szCs w:val="24"/>
        </w:rPr>
        <w:t>.</w:t>
      </w:r>
    </w:p>
    <w:p w:rsidR="00CC3249" w:rsidRDefault="00CC3249">
      <w:pPr>
        <w:spacing w:line="278" w:lineRule="exact"/>
        <w:rPr>
          <w:sz w:val="24"/>
          <w:szCs w:val="24"/>
        </w:rPr>
      </w:pPr>
    </w:p>
    <w:p w:rsidR="00CC3249" w:rsidRDefault="00C7613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kk-KZ"/>
        </w:rPr>
        <w:t>Сабақтан кейін керек</w:t>
      </w:r>
      <w:r>
        <w:rPr>
          <w:rFonts w:eastAsia="Times New Roman"/>
          <w:b/>
          <w:bCs/>
          <w:sz w:val="24"/>
          <w:szCs w:val="24"/>
        </w:rPr>
        <w:t>:</w:t>
      </w:r>
    </w:p>
    <w:p w:rsidR="00CC3249" w:rsidRDefault="00C7613A">
      <w:pPr>
        <w:numPr>
          <w:ilvl w:val="0"/>
          <w:numId w:val="3"/>
        </w:numPr>
        <w:tabs>
          <w:tab w:val="left" w:pos="860"/>
        </w:tabs>
        <w:spacing w:line="237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есептеулерді жүргізу</w:t>
      </w:r>
      <w:r>
        <w:rPr>
          <w:rFonts w:eastAsia="Times New Roman"/>
          <w:sz w:val="24"/>
          <w:szCs w:val="24"/>
        </w:rPr>
        <w:t>;</w:t>
      </w:r>
    </w:p>
    <w:p w:rsidR="00CC3249" w:rsidRDefault="00C7613A">
      <w:pPr>
        <w:numPr>
          <w:ilvl w:val="0"/>
          <w:numId w:val="3"/>
        </w:numPr>
        <w:tabs>
          <w:tab w:val="left" w:pos="860"/>
        </w:tabs>
        <w:spacing w:line="239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алынған нәтижелерді талдау</w:t>
      </w:r>
      <w:r>
        <w:rPr>
          <w:rFonts w:eastAsia="Times New Roman"/>
          <w:sz w:val="24"/>
          <w:szCs w:val="24"/>
        </w:rPr>
        <w:t>;</w:t>
      </w:r>
    </w:p>
    <w:p w:rsidR="00CC3249" w:rsidRDefault="00CC324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C3249" w:rsidRDefault="00C7613A">
      <w:pPr>
        <w:numPr>
          <w:ilvl w:val="0"/>
          <w:numId w:val="3"/>
        </w:numPr>
        <w:tabs>
          <w:tab w:val="left" w:pos="860"/>
        </w:tabs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қортынды жасау</w:t>
      </w:r>
      <w:r>
        <w:rPr>
          <w:rFonts w:eastAsia="Times New Roman"/>
          <w:sz w:val="24"/>
          <w:szCs w:val="24"/>
        </w:rPr>
        <w:t>;</w:t>
      </w:r>
    </w:p>
    <w:p w:rsidR="00CC3249" w:rsidRDefault="00C7613A">
      <w:pPr>
        <w:numPr>
          <w:ilvl w:val="0"/>
          <w:numId w:val="3"/>
        </w:numPr>
        <w:tabs>
          <w:tab w:val="left" w:pos="860"/>
        </w:tabs>
        <w:spacing w:line="239" w:lineRule="auto"/>
        <w:ind w:left="860" w:hanging="29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есепті жасау</w:t>
      </w:r>
      <w:bookmarkStart w:id="0" w:name="_GoBack"/>
      <w:bookmarkEnd w:id="0"/>
      <w:r>
        <w:rPr>
          <w:rFonts w:eastAsia="Times New Roman"/>
          <w:sz w:val="24"/>
          <w:szCs w:val="24"/>
        </w:rPr>
        <w:t>.</w:t>
      </w:r>
    </w:p>
    <w:sectPr w:rsidR="00CC3249">
      <w:pgSz w:w="11900" w:h="16838"/>
      <w:pgMar w:top="1434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2B0352C"/>
    <w:lvl w:ilvl="0" w:tplc="40426E38">
      <w:start w:val="1"/>
      <w:numFmt w:val="bullet"/>
      <w:lvlText w:val=""/>
      <w:lvlJc w:val="left"/>
    </w:lvl>
    <w:lvl w:ilvl="1" w:tplc="C006235E">
      <w:numFmt w:val="decimal"/>
      <w:lvlText w:val=""/>
      <w:lvlJc w:val="left"/>
    </w:lvl>
    <w:lvl w:ilvl="2" w:tplc="1C5A28F6">
      <w:numFmt w:val="decimal"/>
      <w:lvlText w:val=""/>
      <w:lvlJc w:val="left"/>
    </w:lvl>
    <w:lvl w:ilvl="3" w:tplc="D0E68D3C">
      <w:numFmt w:val="decimal"/>
      <w:lvlText w:val=""/>
      <w:lvlJc w:val="left"/>
    </w:lvl>
    <w:lvl w:ilvl="4" w:tplc="AF4EE35A">
      <w:numFmt w:val="decimal"/>
      <w:lvlText w:val=""/>
      <w:lvlJc w:val="left"/>
    </w:lvl>
    <w:lvl w:ilvl="5" w:tplc="81A2BF16">
      <w:numFmt w:val="decimal"/>
      <w:lvlText w:val=""/>
      <w:lvlJc w:val="left"/>
    </w:lvl>
    <w:lvl w:ilvl="6" w:tplc="5FAE338E">
      <w:numFmt w:val="decimal"/>
      <w:lvlText w:val=""/>
      <w:lvlJc w:val="left"/>
    </w:lvl>
    <w:lvl w:ilvl="7" w:tplc="43D0D878">
      <w:numFmt w:val="decimal"/>
      <w:lvlText w:val=""/>
      <w:lvlJc w:val="left"/>
    </w:lvl>
    <w:lvl w:ilvl="8" w:tplc="2E6C6FBA">
      <w:numFmt w:val="decimal"/>
      <w:lvlText w:val=""/>
      <w:lvlJc w:val="left"/>
    </w:lvl>
  </w:abstractNum>
  <w:abstractNum w:abstractNumId="1">
    <w:nsid w:val="00003D6C"/>
    <w:multiLevelType w:val="hybridMultilevel"/>
    <w:tmpl w:val="34C85CE4"/>
    <w:lvl w:ilvl="0" w:tplc="EE7EEEC8">
      <w:start w:val="1"/>
      <w:numFmt w:val="bullet"/>
      <w:lvlText w:val=""/>
      <w:lvlJc w:val="left"/>
    </w:lvl>
    <w:lvl w:ilvl="1" w:tplc="F5D6C8D8">
      <w:numFmt w:val="decimal"/>
      <w:lvlText w:val=""/>
      <w:lvlJc w:val="left"/>
    </w:lvl>
    <w:lvl w:ilvl="2" w:tplc="A476CAF4">
      <w:numFmt w:val="decimal"/>
      <w:lvlText w:val=""/>
      <w:lvlJc w:val="left"/>
    </w:lvl>
    <w:lvl w:ilvl="3" w:tplc="9A7E5D0A">
      <w:numFmt w:val="decimal"/>
      <w:lvlText w:val=""/>
      <w:lvlJc w:val="left"/>
    </w:lvl>
    <w:lvl w:ilvl="4" w:tplc="CB76F3E0">
      <w:numFmt w:val="decimal"/>
      <w:lvlText w:val=""/>
      <w:lvlJc w:val="left"/>
    </w:lvl>
    <w:lvl w:ilvl="5" w:tplc="7360ABC4">
      <w:numFmt w:val="decimal"/>
      <w:lvlText w:val=""/>
      <w:lvlJc w:val="left"/>
    </w:lvl>
    <w:lvl w:ilvl="6" w:tplc="FB8AA370">
      <w:numFmt w:val="decimal"/>
      <w:lvlText w:val=""/>
      <w:lvlJc w:val="left"/>
    </w:lvl>
    <w:lvl w:ilvl="7" w:tplc="8B9A0370">
      <w:numFmt w:val="decimal"/>
      <w:lvlText w:val=""/>
      <w:lvlJc w:val="left"/>
    </w:lvl>
    <w:lvl w:ilvl="8" w:tplc="5FF46E9A">
      <w:numFmt w:val="decimal"/>
      <w:lvlText w:val=""/>
      <w:lvlJc w:val="left"/>
    </w:lvl>
  </w:abstractNum>
  <w:abstractNum w:abstractNumId="2">
    <w:nsid w:val="000072AE"/>
    <w:multiLevelType w:val="hybridMultilevel"/>
    <w:tmpl w:val="D47E8DDE"/>
    <w:lvl w:ilvl="0" w:tplc="EA601882">
      <w:start w:val="1"/>
      <w:numFmt w:val="bullet"/>
      <w:lvlText w:val=""/>
      <w:lvlJc w:val="left"/>
    </w:lvl>
    <w:lvl w:ilvl="1" w:tplc="900A74EE">
      <w:numFmt w:val="decimal"/>
      <w:lvlText w:val=""/>
      <w:lvlJc w:val="left"/>
    </w:lvl>
    <w:lvl w:ilvl="2" w:tplc="68A4FCB4">
      <w:numFmt w:val="decimal"/>
      <w:lvlText w:val=""/>
      <w:lvlJc w:val="left"/>
    </w:lvl>
    <w:lvl w:ilvl="3" w:tplc="2B2218EC">
      <w:numFmt w:val="decimal"/>
      <w:lvlText w:val=""/>
      <w:lvlJc w:val="left"/>
    </w:lvl>
    <w:lvl w:ilvl="4" w:tplc="5848168E">
      <w:numFmt w:val="decimal"/>
      <w:lvlText w:val=""/>
      <w:lvlJc w:val="left"/>
    </w:lvl>
    <w:lvl w:ilvl="5" w:tplc="A58C95E6">
      <w:numFmt w:val="decimal"/>
      <w:lvlText w:val=""/>
      <w:lvlJc w:val="left"/>
    </w:lvl>
    <w:lvl w:ilvl="6" w:tplc="1B2226D0">
      <w:numFmt w:val="decimal"/>
      <w:lvlText w:val=""/>
      <w:lvlJc w:val="left"/>
    </w:lvl>
    <w:lvl w:ilvl="7" w:tplc="438A953E">
      <w:numFmt w:val="decimal"/>
      <w:lvlText w:val=""/>
      <w:lvlJc w:val="left"/>
    </w:lvl>
    <w:lvl w:ilvl="8" w:tplc="F0B603C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49"/>
    <w:rsid w:val="00C7613A"/>
    <w:rsid w:val="00CC3249"/>
    <w:rsid w:val="00E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2020-09-11T17:13:00Z</dcterms:created>
  <dcterms:modified xsi:type="dcterms:W3CDTF">2020-09-11T15:33:00Z</dcterms:modified>
</cp:coreProperties>
</file>